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CF7" w:rsidRDefault="00854E1B">
      <w:pPr>
        <w:rPr>
          <w:rFonts w:ascii="UD デジタル 教科書体 NK-R" w:eastAsia="UD デジタル 教科書体 NK-R"/>
          <w:color w:val="1F3864" w:themeColor="accent5" w:themeShade="80"/>
          <w:sz w:val="28"/>
        </w:rPr>
      </w:pPr>
      <w:r>
        <w:rPr>
          <w:rFonts w:ascii="UD デジタル 教科書体 NK-R" w:eastAsia="UD デジタル 教科書体 NK-R" w:hint="eastAsia"/>
          <w:color w:val="1F3864" w:themeColor="accent5" w:themeShade="80"/>
          <w:sz w:val="28"/>
        </w:rPr>
        <w:t>５年生のみなさんへ</w:t>
      </w:r>
    </w:p>
    <w:p w:rsidR="00854E1B" w:rsidRDefault="00854E1B">
      <w:pPr>
        <w:rPr>
          <w:rFonts w:ascii="UD デジタル 教科書体 NK-R" w:eastAsia="UD デジタル 教科書体 NK-R"/>
          <w:color w:val="1F3864" w:themeColor="accent5" w:themeShade="80"/>
          <w:sz w:val="28"/>
        </w:rPr>
      </w:pPr>
      <w:r>
        <w:rPr>
          <w:rFonts w:ascii="UD デジタル 教科書体 NK-R" w:eastAsia="UD デジタル 教科書体 NK-R" w:hint="eastAsia"/>
          <w:color w:val="1F3864" w:themeColor="accent5" w:themeShade="80"/>
          <w:sz w:val="28"/>
        </w:rPr>
        <w:t xml:space="preserve">　５月２２日（金）社会の学習の動画がYouTube上にあがらなくなってしまいました。理由もわからず、みなさんの学習に間に合わないので学習の進め方をここに書きます。本当に、ごめんなさい。教科書の資料を見ながら、ノート画像をもとに、ノートを書き進めてください。よろしくお願いします。</w:t>
      </w:r>
    </w:p>
    <w:p w:rsidR="00854E1B" w:rsidRDefault="00854E1B">
      <w:pPr>
        <w:rPr>
          <w:rFonts w:ascii="UD デジタル 教科書体 NK-R" w:eastAsia="UD デジタル 教科書体 NK-R"/>
          <w:color w:val="1F3864" w:themeColor="accent5" w:themeShade="80"/>
          <w:sz w:val="28"/>
        </w:rPr>
      </w:pPr>
      <w:r>
        <w:rPr>
          <w:rFonts w:ascii="UD デジタル 教科書体 NK-R" w:eastAsia="UD デジタル 教科書体 NK-R" w:hint="eastAsia"/>
          <w:color w:val="1F3864" w:themeColor="accent5" w:themeShade="80"/>
          <w:sz w:val="28"/>
        </w:rPr>
        <w:t xml:space="preserve">　　　　　　　　　　　　　　　　　　　　　　　　　　　　　　　　　　　　　　　　　　　　　　　　　　　　　５年生の先生より</w:t>
      </w:r>
    </w:p>
    <w:p w:rsidR="00854E1B" w:rsidRDefault="00854E1B">
      <w:pPr>
        <w:rPr>
          <w:rFonts w:ascii="UD デジタル 教科書体 NK-R" w:eastAsia="UD デジタル 教科書体 NK-R"/>
          <w:color w:val="1F3864" w:themeColor="accent5" w:themeShade="80"/>
          <w:sz w:val="28"/>
        </w:rPr>
      </w:pPr>
    </w:p>
    <w:p w:rsidR="00854E1B" w:rsidRDefault="00854E1B">
      <w:pPr>
        <w:rPr>
          <w:rFonts w:ascii="UD デジタル 教科書体 NK-R" w:eastAsia="UD デジタル 教科書体 NK-R"/>
          <w:color w:val="1F3864" w:themeColor="accent5" w:themeShade="80"/>
          <w:sz w:val="28"/>
        </w:rPr>
      </w:pPr>
      <w:r>
        <w:rPr>
          <w:rFonts w:ascii="UD デジタル 教科書体 NK-R" w:eastAsia="UD デジタル 教科書体 NK-R" w:hint="eastAsia"/>
          <w:color w:val="1F3864" w:themeColor="accent5" w:themeShade="80"/>
          <w:sz w:val="28"/>
        </w:rPr>
        <w:t>〔学習の</w:t>
      </w:r>
      <w:r w:rsidR="0020235F">
        <w:rPr>
          <w:rFonts w:ascii="UD デジタル 教科書体 NK-R" w:eastAsia="UD デジタル 教科書体 NK-R" w:hint="eastAsia"/>
          <w:color w:val="1F3864" w:themeColor="accent5" w:themeShade="80"/>
          <w:sz w:val="28"/>
        </w:rPr>
        <w:t>流れ</w:t>
      </w:r>
      <w:r>
        <w:rPr>
          <w:rFonts w:ascii="UD デジタル 教科書体 NK-R" w:eastAsia="UD デジタル 教科書体 NK-R" w:hint="eastAsia"/>
          <w:color w:val="1F3864" w:themeColor="accent5" w:themeShade="80"/>
          <w:sz w:val="28"/>
        </w:rPr>
        <w:t>〕</w:t>
      </w:r>
    </w:p>
    <w:p w:rsidR="00854E1B" w:rsidRDefault="00854E1B">
      <w:pPr>
        <w:rPr>
          <w:rFonts w:ascii="UD デジタル 教科書体 NK-R" w:eastAsia="UD デジタル 教科書体 NK-R"/>
          <w:color w:val="1F3864" w:themeColor="accent5" w:themeShade="80"/>
          <w:sz w:val="28"/>
        </w:rPr>
      </w:pPr>
      <w:r>
        <w:rPr>
          <w:rFonts w:ascii="UD デジタル 教科書体 NK-R" w:eastAsia="UD デジタル 教科書体 NK-R" w:hint="eastAsia"/>
          <w:color w:val="1F3864" w:themeColor="accent5" w:themeShade="80"/>
          <w:sz w:val="28"/>
        </w:rPr>
        <w:t xml:space="preserve">①教科書P３２「　</w:t>
      </w:r>
      <w:r>
        <w:rPr>
          <w:rFonts w:ascii="UD デジタル 教科書体 NK-R" w:eastAsia="UD デジタル 教科書体 NK-R"/>
          <w:color w:val="1F3864" w:themeColor="accent5" w:themeShade="80"/>
          <w:sz w:val="28"/>
        </w:rPr>
        <w:fldChar w:fldCharType="begin"/>
      </w:r>
      <w:r>
        <w:rPr>
          <w:rFonts w:ascii="UD デジタル 教科書体 NK-R" w:eastAsia="UD デジタル 教科書体 NK-R"/>
          <w:color w:val="1F3864" w:themeColor="accent5" w:themeShade="80"/>
          <w:sz w:val="28"/>
        </w:rPr>
        <w:instrText xml:space="preserve"> </w:instrText>
      </w:r>
      <w:r>
        <w:rPr>
          <w:rFonts w:ascii="UD デジタル 教科書体 NK-R" w:eastAsia="UD デジタル 教科書体 NK-R" w:hint="eastAsia"/>
          <w:color w:val="1F3864" w:themeColor="accent5" w:themeShade="80"/>
          <w:sz w:val="28"/>
        </w:rPr>
        <w:instrText>eq \o\ac(</w:instrText>
      </w:r>
      <w:r w:rsidRPr="00854E1B">
        <w:rPr>
          <w:rFonts w:ascii="UD デジタル 教科書体 NK-R" w:eastAsia="UD デジタル 教科書体 NK-R" w:hint="eastAsia"/>
          <w:color w:val="1F3864" w:themeColor="accent5" w:themeShade="80"/>
          <w:position w:val="-5"/>
          <w:sz w:val="42"/>
        </w:rPr>
        <w:instrText>□</w:instrText>
      </w:r>
      <w:r>
        <w:rPr>
          <w:rFonts w:ascii="UD デジタル 教科書体 NK-R" w:eastAsia="UD デジタル 教科書体 NK-R" w:hint="eastAsia"/>
          <w:color w:val="1F3864" w:themeColor="accent5" w:themeShade="80"/>
          <w:sz w:val="28"/>
        </w:rPr>
        <w:instrText>,1)</w:instrText>
      </w:r>
      <w:r>
        <w:rPr>
          <w:rFonts w:ascii="UD デジタル 教科書体 NK-R" w:eastAsia="UD デジタル 教科書体 NK-R"/>
          <w:color w:val="1F3864" w:themeColor="accent5" w:themeShade="80"/>
          <w:sz w:val="28"/>
        </w:rPr>
        <w:fldChar w:fldCharType="end"/>
      </w:r>
      <w:r>
        <w:rPr>
          <w:rFonts w:ascii="UD デジタル 教科書体 NK-R" w:eastAsia="UD デジタル 教科書体 NK-R" w:hint="eastAsia"/>
          <w:color w:val="1F3864" w:themeColor="accent5" w:themeShade="80"/>
          <w:sz w:val="28"/>
        </w:rPr>
        <w:t>嬬恋村の様子」を見て、気が付いたことをノートに書く。</w:t>
      </w:r>
    </w:p>
    <w:p w:rsidR="00854E1B" w:rsidRDefault="00854E1B">
      <w:pPr>
        <w:rPr>
          <w:rFonts w:ascii="UD デジタル 教科書体 NK-R" w:eastAsia="UD デジタル 教科書体 NK-R"/>
          <w:color w:val="1F3864" w:themeColor="accent5" w:themeShade="80"/>
          <w:sz w:val="28"/>
        </w:rPr>
      </w:pPr>
      <w:r>
        <w:rPr>
          <w:rFonts w:ascii="UD デジタル 教科書体 NK-R" w:eastAsia="UD デジタル 教科書体 NK-R" w:hint="eastAsia"/>
          <w:color w:val="1F3864" w:themeColor="accent5" w:themeShade="80"/>
          <w:sz w:val="28"/>
        </w:rPr>
        <w:t>②</w:t>
      </w:r>
      <w:r w:rsidR="0020235F">
        <w:rPr>
          <w:rFonts w:ascii="UD デジタル 教科書体 NK-R" w:eastAsia="UD デジタル 教科書体 NK-R" w:hint="eastAsia"/>
          <w:color w:val="1F3864" w:themeColor="accent5" w:themeShade="80"/>
          <w:sz w:val="28"/>
        </w:rPr>
        <w:t xml:space="preserve">　　　　〃　　　　　「</w:t>
      </w:r>
      <w:r w:rsidR="0020235F">
        <w:rPr>
          <w:rFonts w:ascii="UD デジタル 教科書体 NK-R" w:eastAsia="UD デジタル 教科書体 NK-R"/>
          <w:color w:val="1F3864" w:themeColor="accent5" w:themeShade="80"/>
          <w:sz w:val="28"/>
        </w:rPr>
        <w:fldChar w:fldCharType="begin"/>
      </w:r>
      <w:r w:rsidR="0020235F">
        <w:rPr>
          <w:rFonts w:ascii="UD デジタル 教科書体 NK-R" w:eastAsia="UD デジタル 教科書体 NK-R"/>
          <w:color w:val="1F3864" w:themeColor="accent5" w:themeShade="80"/>
          <w:sz w:val="28"/>
        </w:rPr>
        <w:instrText xml:space="preserve"> </w:instrText>
      </w:r>
      <w:r w:rsidR="0020235F">
        <w:rPr>
          <w:rFonts w:ascii="UD デジタル 教科書体 NK-R" w:eastAsia="UD デジタル 教科書体 NK-R" w:hint="eastAsia"/>
          <w:color w:val="1F3864" w:themeColor="accent5" w:themeShade="80"/>
          <w:sz w:val="28"/>
        </w:rPr>
        <w:instrText>eq \o\ac(</w:instrText>
      </w:r>
      <w:r w:rsidR="0020235F" w:rsidRPr="0020235F">
        <w:rPr>
          <w:rFonts w:ascii="UD デジタル 教科書体 NK-R" w:eastAsia="UD デジタル 教科書体 NK-R" w:hint="eastAsia"/>
          <w:color w:val="1F3864" w:themeColor="accent5" w:themeShade="80"/>
          <w:position w:val="-5"/>
          <w:sz w:val="42"/>
        </w:rPr>
        <w:instrText>□</w:instrText>
      </w:r>
      <w:r w:rsidR="0020235F">
        <w:rPr>
          <w:rFonts w:ascii="UD デジタル 教科書体 NK-R" w:eastAsia="UD デジタル 教科書体 NK-R" w:hint="eastAsia"/>
          <w:color w:val="1F3864" w:themeColor="accent5" w:themeShade="80"/>
          <w:sz w:val="28"/>
        </w:rPr>
        <w:instrText>,2)</w:instrText>
      </w:r>
      <w:r w:rsidR="0020235F">
        <w:rPr>
          <w:rFonts w:ascii="UD デジタル 教科書体 NK-R" w:eastAsia="UD デジタル 教科書体 NK-R"/>
          <w:color w:val="1F3864" w:themeColor="accent5" w:themeShade="80"/>
          <w:sz w:val="28"/>
        </w:rPr>
        <w:fldChar w:fldCharType="end"/>
      </w:r>
      <w:r w:rsidR="0020235F">
        <w:rPr>
          <w:rFonts w:ascii="UD デジタル 教科書体 NK-R" w:eastAsia="UD デジタル 教科書体 NK-R" w:hint="eastAsia"/>
          <w:color w:val="1F3864" w:themeColor="accent5" w:themeShade="80"/>
          <w:sz w:val="28"/>
        </w:rPr>
        <w:t>嬬恋村と東京の月別平均気温」をよむ。</w:t>
      </w:r>
    </w:p>
    <w:p w:rsidR="0020235F" w:rsidRDefault="0020235F" w:rsidP="0020235F">
      <w:pPr>
        <w:ind w:left="280" w:hangingChars="100" w:hanging="280"/>
        <w:rPr>
          <w:rFonts w:ascii="UD デジタル 教科書体 NK-R" w:eastAsia="UD デジタル 教科書体 NK-R"/>
          <w:color w:val="1F3864" w:themeColor="accent5" w:themeShade="80"/>
          <w:sz w:val="28"/>
        </w:rPr>
      </w:pPr>
      <w:r>
        <w:rPr>
          <w:rFonts w:ascii="UD デジタル 教科書体 NK-R" w:eastAsia="UD デジタル 教科書体 NK-R" w:hint="eastAsia"/>
          <w:color w:val="1F3864" w:themeColor="accent5" w:themeShade="80"/>
          <w:sz w:val="28"/>
        </w:rPr>
        <w:t>③教科書P３３「</w:t>
      </w:r>
      <w:r>
        <w:rPr>
          <w:rFonts w:ascii="UD デジタル 教科書体 NK-R" w:eastAsia="UD デジタル 教科書体 NK-R"/>
          <w:color w:val="1F3864" w:themeColor="accent5" w:themeShade="80"/>
          <w:sz w:val="28"/>
        </w:rPr>
        <w:fldChar w:fldCharType="begin"/>
      </w:r>
      <w:r>
        <w:rPr>
          <w:rFonts w:ascii="UD デジタル 教科書体 NK-R" w:eastAsia="UD デジタル 教科書体 NK-R"/>
          <w:color w:val="1F3864" w:themeColor="accent5" w:themeShade="80"/>
          <w:sz w:val="28"/>
        </w:rPr>
        <w:instrText xml:space="preserve"> </w:instrText>
      </w:r>
      <w:r>
        <w:rPr>
          <w:rFonts w:ascii="UD デジタル 教科書体 NK-R" w:eastAsia="UD デジタル 教科書体 NK-R" w:hint="eastAsia"/>
          <w:color w:val="1F3864" w:themeColor="accent5" w:themeShade="80"/>
          <w:sz w:val="28"/>
        </w:rPr>
        <w:instrText>eq \o\ac(</w:instrText>
      </w:r>
      <w:r w:rsidRPr="0020235F">
        <w:rPr>
          <w:rFonts w:ascii="UD デジタル 教科書体 NK-R" w:eastAsia="UD デジタル 教科書体 NK-R" w:hint="eastAsia"/>
          <w:color w:val="1F3864" w:themeColor="accent5" w:themeShade="80"/>
          <w:position w:val="-5"/>
          <w:sz w:val="42"/>
        </w:rPr>
        <w:instrText>□</w:instrText>
      </w:r>
      <w:r>
        <w:rPr>
          <w:rFonts w:ascii="UD デジタル 教科書体 NK-R" w:eastAsia="UD デジタル 教科書体 NK-R" w:hint="eastAsia"/>
          <w:color w:val="1F3864" w:themeColor="accent5" w:themeShade="80"/>
          <w:sz w:val="28"/>
        </w:rPr>
        <w:instrText>,3)</w:instrText>
      </w:r>
      <w:r>
        <w:rPr>
          <w:rFonts w:ascii="UD デジタル 教科書体 NK-R" w:eastAsia="UD デジタル 教科書体 NK-R"/>
          <w:color w:val="1F3864" w:themeColor="accent5" w:themeShade="80"/>
          <w:sz w:val="28"/>
        </w:rPr>
        <w:fldChar w:fldCharType="end"/>
      </w:r>
      <w:r>
        <w:rPr>
          <w:rFonts w:ascii="UD デジタル 教科書体 NK-R" w:eastAsia="UD デジタル 教科書体 NK-R" w:hint="eastAsia"/>
          <w:color w:val="1F3864" w:themeColor="accent5" w:themeShade="80"/>
          <w:sz w:val="28"/>
        </w:rPr>
        <w:t>嬬恋村の土地利用」「</w:t>
      </w:r>
      <w:r>
        <w:rPr>
          <w:rFonts w:ascii="UD デジタル 教科書体 NK-R" w:eastAsia="UD デジタル 教科書体 NK-R"/>
          <w:color w:val="1F3864" w:themeColor="accent5" w:themeShade="80"/>
          <w:sz w:val="28"/>
        </w:rPr>
        <w:fldChar w:fldCharType="begin"/>
      </w:r>
      <w:r>
        <w:rPr>
          <w:rFonts w:ascii="UD デジタル 教科書体 NK-R" w:eastAsia="UD デジタル 教科書体 NK-R"/>
          <w:color w:val="1F3864" w:themeColor="accent5" w:themeShade="80"/>
          <w:sz w:val="28"/>
        </w:rPr>
        <w:instrText xml:space="preserve"> </w:instrText>
      </w:r>
      <w:r>
        <w:rPr>
          <w:rFonts w:ascii="UD デジタル 教科書体 NK-R" w:eastAsia="UD デジタル 教科書体 NK-R" w:hint="eastAsia"/>
          <w:color w:val="1F3864" w:themeColor="accent5" w:themeShade="80"/>
          <w:sz w:val="28"/>
        </w:rPr>
        <w:instrText>eq \o\ac(</w:instrText>
      </w:r>
      <w:r w:rsidRPr="0020235F">
        <w:rPr>
          <w:rFonts w:ascii="UD デジタル 教科書体 NK-R" w:eastAsia="UD デジタル 教科書体 NK-R" w:hint="eastAsia"/>
          <w:color w:val="1F3864" w:themeColor="accent5" w:themeShade="80"/>
          <w:position w:val="-5"/>
          <w:sz w:val="42"/>
        </w:rPr>
        <w:instrText>□</w:instrText>
      </w:r>
      <w:r>
        <w:rPr>
          <w:rFonts w:ascii="UD デジタル 教科書体 NK-R" w:eastAsia="UD デジタル 教科書体 NK-R" w:hint="eastAsia"/>
          <w:color w:val="1F3864" w:themeColor="accent5" w:themeShade="80"/>
          <w:sz w:val="28"/>
        </w:rPr>
        <w:instrText>,4)</w:instrText>
      </w:r>
      <w:r>
        <w:rPr>
          <w:rFonts w:ascii="UD デジタル 教科書体 NK-R" w:eastAsia="UD デジタル 教科書体 NK-R"/>
          <w:color w:val="1F3864" w:themeColor="accent5" w:themeShade="80"/>
          <w:sz w:val="28"/>
        </w:rPr>
        <w:fldChar w:fldCharType="end"/>
      </w:r>
      <w:r>
        <w:rPr>
          <w:rFonts w:ascii="UD デジタル 教科書体 NK-R" w:eastAsia="UD デジタル 教科書体 NK-R" w:hint="eastAsia"/>
          <w:color w:val="1F3864" w:themeColor="accent5" w:themeShade="80"/>
          <w:sz w:val="28"/>
        </w:rPr>
        <w:t xml:space="preserve">　嬬恋高原キャベツマラソン大会」をよむ。</w:t>
      </w:r>
    </w:p>
    <w:p w:rsidR="0020235F" w:rsidRDefault="0020235F">
      <w:pPr>
        <w:rPr>
          <w:rFonts w:ascii="UD デジタル 教科書体 NK-R" w:eastAsia="UD デジタル 教科書体 NK-R"/>
          <w:color w:val="1F3864" w:themeColor="accent5" w:themeShade="80"/>
          <w:sz w:val="28"/>
        </w:rPr>
      </w:pPr>
      <w:r>
        <w:rPr>
          <w:rFonts w:ascii="UD デジタル 教科書体 NK-R" w:eastAsia="UD デジタル 教科書体 NK-R" w:hint="eastAsia"/>
          <w:color w:val="1F3864" w:themeColor="accent5" w:themeShade="80"/>
          <w:sz w:val="28"/>
        </w:rPr>
        <w:t>④P３２，３３の文章を読む。</w:t>
      </w:r>
    </w:p>
    <w:p w:rsidR="0020235F" w:rsidRPr="00854E1B" w:rsidRDefault="0020235F">
      <w:pPr>
        <w:rPr>
          <w:rFonts w:ascii="UD デジタル 教科書体 NK-R" w:eastAsia="UD デジタル 教科書体 NK-R" w:hint="eastAsia"/>
          <w:color w:val="1F3864" w:themeColor="accent5" w:themeShade="80"/>
          <w:sz w:val="28"/>
        </w:rPr>
      </w:pPr>
      <w:r>
        <w:rPr>
          <w:rFonts w:ascii="UD デジタル 教科書体 NK-R" w:eastAsia="UD デジタル 教科書体 NK-R" w:hint="eastAsia"/>
          <w:color w:val="1F3864" w:themeColor="accent5" w:themeShade="80"/>
          <w:sz w:val="28"/>
        </w:rPr>
        <w:t>⑤ノート画像から、全てを写します。</w:t>
      </w:r>
      <w:bookmarkStart w:id="0" w:name="_GoBack"/>
      <w:bookmarkEnd w:id="0"/>
    </w:p>
    <w:sectPr w:rsidR="0020235F" w:rsidRPr="00854E1B" w:rsidSect="00854E1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8B2"/>
    <w:rsid w:val="0020235F"/>
    <w:rsid w:val="003618B2"/>
    <w:rsid w:val="00755D3B"/>
    <w:rsid w:val="00854E1B"/>
    <w:rsid w:val="00D75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353AE0"/>
  <w15:chartTrackingRefBased/>
  <w15:docId w15:val="{F8AA695B-CDE6-461B-AD5A-6CE9BECC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63</Words>
  <Characters>361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sample</dc:creator>
  <cp:keywords/>
  <dc:description/>
  <cp:lastModifiedBy>sample</cp:lastModifiedBy>
  <cp:revision>2</cp:revision>
  <dcterms:created xsi:type="dcterms:W3CDTF">2020-05-20T07:10:00Z</dcterms:created>
  <dcterms:modified xsi:type="dcterms:W3CDTF">2020-05-20T07:26:00Z</dcterms:modified>
</cp:coreProperties>
</file>